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88C" w:rsidRPr="00F576DA" w:rsidRDefault="00571C3A" w:rsidP="00F576DA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F576DA">
        <w:rPr>
          <w:b/>
          <w:sz w:val="40"/>
          <w:szCs w:val="40"/>
          <w:u w:val="single"/>
        </w:rPr>
        <w:t>Firhouse Educate Together National School</w:t>
      </w:r>
    </w:p>
    <w:p w:rsidR="00571C3A" w:rsidRDefault="00571C3A" w:rsidP="00F576DA">
      <w:pPr>
        <w:jc w:val="center"/>
        <w:rPr>
          <w:b/>
          <w:sz w:val="40"/>
          <w:szCs w:val="40"/>
          <w:u w:val="single"/>
        </w:rPr>
      </w:pPr>
      <w:r w:rsidRPr="00F576DA">
        <w:rPr>
          <w:b/>
          <w:sz w:val="40"/>
          <w:szCs w:val="40"/>
          <w:u w:val="single"/>
        </w:rPr>
        <w:t xml:space="preserve">Code of </w:t>
      </w:r>
      <w:r w:rsidR="009139D4">
        <w:rPr>
          <w:b/>
          <w:sz w:val="40"/>
          <w:szCs w:val="40"/>
          <w:u w:val="single"/>
        </w:rPr>
        <w:t xml:space="preserve">Positive </w:t>
      </w:r>
      <w:r w:rsidRPr="00F576DA">
        <w:rPr>
          <w:b/>
          <w:sz w:val="40"/>
          <w:szCs w:val="40"/>
          <w:u w:val="single"/>
        </w:rPr>
        <w:t>Behaviour Policy</w:t>
      </w:r>
      <w:r w:rsidR="00C9485B">
        <w:rPr>
          <w:b/>
          <w:sz w:val="40"/>
          <w:szCs w:val="40"/>
          <w:u w:val="single"/>
        </w:rPr>
        <w:t xml:space="preserve"> 2019</w:t>
      </w:r>
    </w:p>
    <w:p w:rsidR="00F576DA" w:rsidRPr="00F576DA" w:rsidRDefault="00F576DA" w:rsidP="00F576DA">
      <w:pPr>
        <w:jc w:val="center"/>
        <w:rPr>
          <w:b/>
          <w:sz w:val="32"/>
          <w:szCs w:val="32"/>
          <w:u w:val="single"/>
        </w:rPr>
      </w:pPr>
      <w:r w:rsidRPr="00F576DA">
        <w:rPr>
          <w:b/>
          <w:sz w:val="32"/>
          <w:szCs w:val="32"/>
          <w:u w:val="single"/>
        </w:rPr>
        <w:t>Parent / Guardian</w:t>
      </w:r>
      <w:r w:rsidR="009139D4">
        <w:rPr>
          <w:b/>
          <w:sz w:val="32"/>
          <w:szCs w:val="32"/>
          <w:u w:val="single"/>
        </w:rPr>
        <w:t xml:space="preserve"> / Child</w:t>
      </w:r>
      <w:r w:rsidRPr="00F576DA">
        <w:rPr>
          <w:b/>
          <w:sz w:val="32"/>
          <w:szCs w:val="32"/>
          <w:u w:val="single"/>
        </w:rPr>
        <w:t xml:space="preserve"> Undertaking </w:t>
      </w:r>
    </w:p>
    <w:p w:rsidR="00571C3A" w:rsidRPr="00F576DA" w:rsidRDefault="00571C3A" w:rsidP="00F576DA">
      <w:pPr>
        <w:jc w:val="center"/>
        <w:rPr>
          <w:b/>
          <w:sz w:val="40"/>
          <w:szCs w:val="40"/>
          <w:u w:val="single"/>
        </w:rPr>
      </w:pPr>
    </w:p>
    <w:p w:rsidR="00C21F4B" w:rsidRDefault="00571C3A">
      <w:r>
        <w:t xml:space="preserve">I / We have read the </w:t>
      </w:r>
      <w:r w:rsidR="00FD6F1F">
        <w:t>2019</w:t>
      </w:r>
      <w:r w:rsidR="009139D4">
        <w:t xml:space="preserve"> </w:t>
      </w:r>
      <w:r>
        <w:t xml:space="preserve">Code of </w:t>
      </w:r>
      <w:r w:rsidR="009139D4">
        <w:t xml:space="preserve">Positive </w:t>
      </w:r>
      <w:r>
        <w:t xml:space="preserve">Behaviour </w:t>
      </w:r>
      <w:r w:rsidR="00F576DA">
        <w:t>Policy</w:t>
      </w:r>
      <w:r>
        <w:t xml:space="preserve"> and have discussed the relevant parts with my/our child. We have explained to our child the importance of behaving in accordance with t</w:t>
      </w:r>
      <w:r w:rsidR="00F576DA">
        <w:t>he code and ethos of Firhouse E</w:t>
      </w:r>
      <w:r w:rsidR="00C21F4B">
        <w:t xml:space="preserve">ducate Together at all times and that by signing below we all agree to do so. </w:t>
      </w:r>
    </w:p>
    <w:p w:rsidR="009139D4" w:rsidRDefault="009139D4"/>
    <w:p w:rsidR="00C21F4B" w:rsidRDefault="00C21F4B">
      <w:r>
        <w:t>Name of Child (Block Capitals): …………………………………………………………………………………………..</w:t>
      </w:r>
    </w:p>
    <w:p w:rsidR="00C21F4B" w:rsidRDefault="00C21F4B"/>
    <w:p w:rsidR="009139D4" w:rsidRDefault="009139D4">
      <w:r>
        <w:t>Signature of Child: …………………………………………………………………………………………………………….</w:t>
      </w:r>
    </w:p>
    <w:p w:rsidR="009139D4" w:rsidRDefault="009139D4"/>
    <w:p w:rsidR="00C21F4B" w:rsidRDefault="00C21F4B">
      <w:r>
        <w:t>Signature of Parent / Guardian: …………………………………………………………………………………………</w:t>
      </w:r>
    </w:p>
    <w:p w:rsidR="00C21F4B" w:rsidRDefault="00C21F4B"/>
    <w:p w:rsidR="00F576DA" w:rsidRDefault="00C21F4B">
      <w:r>
        <w:t>Signature of Parent / Guardian: ……………………………………………………………………………………………</w:t>
      </w:r>
    </w:p>
    <w:p w:rsidR="009139D4" w:rsidRDefault="009139D4"/>
    <w:p w:rsidR="00C21F4B" w:rsidRDefault="00C21F4B">
      <w:pPr>
        <w:rPr>
          <w:i/>
        </w:rPr>
      </w:pPr>
      <w:r>
        <w:t>It is a req</w:t>
      </w:r>
      <w:r w:rsidR="00F576DA">
        <w:t xml:space="preserve">uirement under section 23 of the Education (Welfare) Act, 2000 (see) that the Board of Management of a school must prepare and make available a Code of Behaviour for its students. The Act requires that the school Code of Behaviour is prepared in accordance with </w:t>
      </w:r>
      <w:r w:rsidR="00F576DA" w:rsidRPr="00F576DA">
        <w:rPr>
          <w:i/>
        </w:rPr>
        <w:t>Developing a Code of Behaviour: Guidelines for Schools (NEWB 2008)</w:t>
      </w:r>
      <w:r w:rsidR="00F576DA">
        <w:rPr>
          <w:i/>
        </w:rPr>
        <w:t xml:space="preserve">. </w:t>
      </w:r>
    </w:p>
    <w:p w:rsidR="00F576DA" w:rsidRDefault="00F576DA">
      <w:pPr>
        <w:rPr>
          <w:i/>
        </w:rPr>
      </w:pPr>
    </w:p>
    <w:p w:rsidR="00F576DA" w:rsidRDefault="00F576DA">
      <w:r>
        <w:t xml:space="preserve">The Education Welfare Act 2000 details in Section 23 (2) that the Code of Behaviour shall specify – </w:t>
      </w:r>
    </w:p>
    <w:p w:rsidR="00F576DA" w:rsidRDefault="00F576DA"/>
    <w:p w:rsidR="00F576DA" w:rsidRDefault="00F576DA" w:rsidP="00F576DA">
      <w:pPr>
        <w:pStyle w:val="ListParagraph"/>
        <w:numPr>
          <w:ilvl w:val="0"/>
          <w:numId w:val="1"/>
        </w:numPr>
      </w:pPr>
      <w:r>
        <w:t xml:space="preserve">The standards of behaviour that shall be observed by each student attending the school; </w:t>
      </w:r>
    </w:p>
    <w:p w:rsidR="00F576DA" w:rsidRDefault="00F576DA" w:rsidP="00F576DA">
      <w:pPr>
        <w:pStyle w:val="ListParagraph"/>
        <w:numPr>
          <w:ilvl w:val="0"/>
          <w:numId w:val="1"/>
        </w:numPr>
      </w:pPr>
      <w:r>
        <w:t xml:space="preserve">The measures that may be taken when a student fails or refuses to observe those standards; </w:t>
      </w:r>
    </w:p>
    <w:p w:rsidR="00F576DA" w:rsidRDefault="00F576DA" w:rsidP="00F576DA">
      <w:pPr>
        <w:pStyle w:val="ListParagraph"/>
        <w:numPr>
          <w:ilvl w:val="0"/>
          <w:numId w:val="1"/>
        </w:numPr>
      </w:pPr>
      <w:r>
        <w:t xml:space="preserve">The procedures to be followed before a student may be suspended or expelled from the school concerned; </w:t>
      </w:r>
    </w:p>
    <w:p w:rsidR="00F576DA" w:rsidRDefault="00F576DA" w:rsidP="00F576DA">
      <w:pPr>
        <w:pStyle w:val="ListParagraph"/>
        <w:numPr>
          <w:ilvl w:val="0"/>
          <w:numId w:val="1"/>
        </w:numPr>
      </w:pPr>
      <w:r>
        <w:t xml:space="preserve">The grounds for removing a suspension imposed in relation to a student; </w:t>
      </w:r>
    </w:p>
    <w:p w:rsidR="00F576DA" w:rsidRDefault="00F576DA" w:rsidP="00F576DA">
      <w:pPr>
        <w:pStyle w:val="ListParagraph"/>
        <w:numPr>
          <w:ilvl w:val="0"/>
          <w:numId w:val="1"/>
        </w:numPr>
      </w:pPr>
      <w:r>
        <w:t xml:space="preserve">The procedures to be followed in relation to a child’s absence from school. </w:t>
      </w:r>
    </w:p>
    <w:p w:rsidR="00F576DA" w:rsidRDefault="00F576DA">
      <w:r>
        <w:t xml:space="preserve">To support the above the school must also have a defined procedure of recording behaviour. </w:t>
      </w:r>
    </w:p>
    <w:sectPr w:rsidR="00F576D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A62" w:rsidRDefault="00AD4A62" w:rsidP="009139D4">
      <w:pPr>
        <w:spacing w:after="0" w:line="240" w:lineRule="auto"/>
      </w:pPr>
      <w:r>
        <w:separator/>
      </w:r>
    </w:p>
  </w:endnote>
  <w:endnote w:type="continuationSeparator" w:id="0">
    <w:p w:rsidR="00AD4A62" w:rsidRDefault="00AD4A62" w:rsidP="00913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A62" w:rsidRDefault="00AD4A62" w:rsidP="009139D4">
      <w:pPr>
        <w:spacing w:after="0" w:line="240" w:lineRule="auto"/>
      </w:pPr>
      <w:r>
        <w:separator/>
      </w:r>
    </w:p>
  </w:footnote>
  <w:footnote w:type="continuationSeparator" w:id="0">
    <w:p w:rsidR="00AD4A62" w:rsidRDefault="00AD4A62" w:rsidP="00913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9D4" w:rsidRPr="00F37906" w:rsidRDefault="009139D4" w:rsidP="009139D4">
    <w:pPr>
      <w:pStyle w:val="Title"/>
      <w:rPr>
        <w:rFonts w:asciiTheme="minorHAnsi" w:hAnsiTheme="minorHAnsi"/>
        <w:b/>
        <w:sz w:val="28"/>
        <w:szCs w:val="28"/>
      </w:rPr>
    </w:pPr>
    <w:r w:rsidRPr="00F37906">
      <w:rPr>
        <w:rFonts w:asciiTheme="minorHAnsi" w:hAnsiTheme="minorHAnsi"/>
        <w:b/>
        <w:noProof/>
        <w:sz w:val="28"/>
        <w:szCs w:val="28"/>
        <w:lang w:eastAsia="en-IE"/>
      </w:rPr>
      <w:drawing>
        <wp:anchor distT="0" distB="0" distL="114300" distR="114300" simplePos="0" relativeHeight="251659264" behindDoc="1" locked="0" layoutInCell="1" allowOverlap="1" wp14:anchorId="6AB96853" wp14:editId="65E416A3">
          <wp:simplePos x="0" y="0"/>
          <wp:positionH relativeFrom="margin">
            <wp:posOffset>-142875</wp:posOffset>
          </wp:positionH>
          <wp:positionV relativeFrom="paragraph">
            <wp:posOffset>-363855</wp:posOffset>
          </wp:positionV>
          <wp:extent cx="980440" cy="1160145"/>
          <wp:effectExtent l="0" t="0" r="0" b="1905"/>
          <wp:wrapTight wrapText="bothSides">
            <wp:wrapPolygon edited="0">
              <wp:start x="0" y="0"/>
              <wp:lineTo x="0" y="21281"/>
              <wp:lineTo x="20984" y="21281"/>
              <wp:lineTo x="20984" y="0"/>
              <wp:lineTo x="0" y="0"/>
            </wp:wrapPolygon>
          </wp:wrapTight>
          <wp:docPr id="3" name="Picture 3" descr="C:\Users\Leah\AppData\Local\Microsoft\Windows\Temporary Internet Files\Content.IE5\SS3SYE9V\Logo Jan 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eah\AppData\Local\Microsoft\Windows\Temporary Internet Files\Content.IE5\SS3SYE9V\Logo Jan 201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440" cy="1160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37906">
      <w:rPr>
        <w:rFonts w:asciiTheme="minorHAnsi" w:hAnsiTheme="minorHAnsi"/>
        <w:b/>
        <w:sz w:val="28"/>
        <w:szCs w:val="28"/>
      </w:rPr>
      <w:t xml:space="preserve">Firhouse Educate Together National School, </w:t>
    </w:r>
  </w:p>
  <w:p w:rsidR="009139D4" w:rsidRPr="00F37906" w:rsidRDefault="009139D4" w:rsidP="009139D4">
    <w:pPr>
      <w:spacing w:line="240" w:lineRule="auto"/>
      <w:contextualSpacing/>
      <w:rPr>
        <w:sz w:val="24"/>
        <w:szCs w:val="24"/>
      </w:rPr>
    </w:pPr>
    <w:r w:rsidRPr="00F37906">
      <w:rPr>
        <w:sz w:val="24"/>
        <w:szCs w:val="24"/>
      </w:rPr>
      <w:t>Ballycullen Drive, Firhouse, Dublin 24</w:t>
    </w:r>
  </w:p>
  <w:p w:rsidR="009139D4" w:rsidRPr="00F37906" w:rsidRDefault="009139D4" w:rsidP="009139D4">
    <w:pPr>
      <w:spacing w:line="240" w:lineRule="auto"/>
      <w:contextualSpacing/>
      <w:rPr>
        <w:sz w:val="24"/>
        <w:szCs w:val="24"/>
      </w:rPr>
    </w:pPr>
    <w:r w:rsidRPr="00F37906">
      <w:rPr>
        <w:sz w:val="24"/>
        <w:szCs w:val="24"/>
      </w:rPr>
      <w:t xml:space="preserve">Tel: 01 4061010 Email: </w:t>
    </w:r>
    <w:hyperlink r:id="rId2" w:history="1">
      <w:r w:rsidRPr="00F37906">
        <w:rPr>
          <w:rStyle w:val="Hyperlink"/>
          <w:sz w:val="24"/>
          <w:szCs w:val="24"/>
        </w:rPr>
        <w:t>firhouseetns@gmail.com</w:t>
      </w:r>
    </w:hyperlink>
    <w:r w:rsidRPr="00F37906">
      <w:rPr>
        <w:sz w:val="24"/>
        <w:szCs w:val="24"/>
      </w:rPr>
      <w:t xml:space="preserve"> </w:t>
    </w:r>
    <w:hyperlink r:id="rId3" w:history="1">
      <w:r w:rsidRPr="00F37906">
        <w:rPr>
          <w:rStyle w:val="Hyperlink"/>
          <w:sz w:val="24"/>
          <w:szCs w:val="24"/>
        </w:rPr>
        <w:t>www.firhouseetns.ie</w:t>
      </w:r>
    </w:hyperlink>
    <w:r w:rsidRPr="00F37906">
      <w:rPr>
        <w:sz w:val="24"/>
        <w:szCs w:val="24"/>
      </w:rPr>
      <w:t xml:space="preserve"> </w:t>
    </w:r>
  </w:p>
  <w:p w:rsidR="009139D4" w:rsidRDefault="009139D4">
    <w:pPr>
      <w:pStyle w:val="Header"/>
    </w:pPr>
  </w:p>
  <w:p w:rsidR="009139D4" w:rsidRDefault="009139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311C4E"/>
    <w:multiLevelType w:val="hybridMultilevel"/>
    <w:tmpl w:val="46E66206"/>
    <w:lvl w:ilvl="0" w:tplc="3BD00828">
      <w:start w:val="1"/>
      <w:numFmt w:val="lowerLetter"/>
      <w:lvlText w:val="(%1.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C3A"/>
    <w:rsid w:val="001E188C"/>
    <w:rsid w:val="004B14F4"/>
    <w:rsid w:val="00535636"/>
    <w:rsid w:val="00571C3A"/>
    <w:rsid w:val="00577914"/>
    <w:rsid w:val="00674731"/>
    <w:rsid w:val="007D7E9E"/>
    <w:rsid w:val="008A476C"/>
    <w:rsid w:val="009139D4"/>
    <w:rsid w:val="009A05AD"/>
    <w:rsid w:val="009A79D7"/>
    <w:rsid w:val="00AA3041"/>
    <w:rsid w:val="00AD4A62"/>
    <w:rsid w:val="00B2564F"/>
    <w:rsid w:val="00BC0D6B"/>
    <w:rsid w:val="00C21F4B"/>
    <w:rsid w:val="00C9485B"/>
    <w:rsid w:val="00D5266C"/>
    <w:rsid w:val="00F576DA"/>
    <w:rsid w:val="00FD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7A3054D-D6A2-40F5-ADF8-741E9A016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6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7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6D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3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9D4"/>
  </w:style>
  <w:style w:type="paragraph" w:styleId="Footer">
    <w:name w:val="footer"/>
    <w:basedOn w:val="Normal"/>
    <w:link w:val="FooterChar"/>
    <w:uiPriority w:val="99"/>
    <w:unhideWhenUsed/>
    <w:rsid w:val="00913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9D4"/>
  </w:style>
  <w:style w:type="paragraph" w:styleId="Title">
    <w:name w:val="Title"/>
    <w:basedOn w:val="Normal"/>
    <w:next w:val="Normal"/>
    <w:link w:val="TitleChar"/>
    <w:uiPriority w:val="10"/>
    <w:qFormat/>
    <w:rsid w:val="009139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39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9139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9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4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irhouseetns.ie" TargetMode="External"/><Relationship Id="rId2" Type="http://schemas.openxmlformats.org/officeDocument/2006/relationships/hyperlink" Target="mailto:firhouseetns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</dc:creator>
  <cp:keywords/>
  <dc:description/>
  <cp:lastModifiedBy>Lisa Pounch</cp:lastModifiedBy>
  <cp:revision>2</cp:revision>
  <cp:lastPrinted>2016-02-04T10:54:00Z</cp:lastPrinted>
  <dcterms:created xsi:type="dcterms:W3CDTF">2019-07-09T10:57:00Z</dcterms:created>
  <dcterms:modified xsi:type="dcterms:W3CDTF">2019-07-09T10:57:00Z</dcterms:modified>
</cp:coreProperties>
</file>